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DE" w:rsidRDefault="00300FBC">
      <w:proofErr w:type="spellStart"/>
      <w:r>
        <w:t>M</w:t>
      </w:r>
      <w:r w:rsidR="005D0BBB">
        <w:t>ixDB</w:t>
      </w:r>
      <w:proofErr w:type="spellEnd"/>
      <w:r>
        <w:t xml:space="preserve"> manual</w:t>
      </w:r>
      <w:r w:rsidR="000309F9">
        <w:t>:</w:t>
      </w:r>
    </w:p>
    <w:p w:rsidR="002A4CB5" w:rsidRDefault="002A4CB5">
      <w:r>
        <w:t>1) Generate decoy database:</w:t>
      </w:r>
    </w:p>
    <w:p w:rsidR="002A4CB5" w:rsidRDefault="002A4CB5">
      <w:r>
        <w:t xml:space="preserve">Run the script </w:t>
      </w:r>
      <w:proofErr w:type="spellStart"/>
      <w:r>
        <w:t>DecoySeqGenerate</w:t>
      </w:r>
      <w:proofErr w:type="spellEnd"/>
      <w:r>
        <w:t xml:space="preserve"> to append a decoy database to your </w:t>
      </w:r>
      <w:proofErr w:type="spellStart"/>
      <w:r>
        <w:t>fasta</w:t>
      </w:r>
      <w:proofErr w:type="spellEnd"/>
      <w:r>
        <w:t xml:space="preserve"> file as follow:</w:t>
      </w:r>
    </w:p>
    <w:p w:rsidR="002A4CB5" w:rsidRDefault="00A557CA">
      <w:r>
        <w:t xml:space="preserve">usage: </w:t>
      </w:r>
      <w:r w:rsidR="002A4CB5">
        <w:t>java -Xmx1000M -jar DecoySeqGenerate.jar &lt;</w:t>
      </w:r>
      <w:proofErr w:type="spellStart"/>
      <w:r w:rsidR="002A4CB5">
        <w:t>fasta</w:t>
      </w:r>
      <w:proofErr w:type="spellEnd"/>
      <w:r w:rsidR="002A4CB5">
        <w:t xml:space="preserve"> file&gt; &lt;</w:t>
      </w:r>
      <w:proofErr w:type="spellStart"/>
      <w:r w:rsidR="002A4CB5">
        <w:t>outfile</w:t>
      </w:r>
      <w:proofErr w:type="spellEnd"/>
      <w:r w:rsidR="002A4CB5">
        <w:t>&gt;</w:t>
      </w:r>
    </w:p>
    <w:p w:rsidR="002A4CB5" w:rsidRDefault="002A4CB5" w:rsidP="002A4CB5">
      <w:r>
        <w:t xml:space="preserve">2) </w:t>
      </w:r>
      <w:r w:rsidR="00300FBC">
        <w:t xml:space="preserve">To run </w:t>
      </w:r>
      <w:proofErr w:type="spellStart"/>
      <w:r w:rsidR="00300FBC">
        <w:t>M</w:t>
      </w:r>
      <w:r w:rsidR="005D0BBB">
        <w:t>ixDB</w:t>
      </w:r>
      <w:r w:rsidR="00300FBC">
        <w:t>:</w:t>
      </w:r>
      <w:proofErr w:type="spellEnd"/>
    </w:p>
    <w:p w:rsidR="00A557CA" w:rsidRDefault="005D0BBB" w:rsidP="002A4CB5">
      <w:r>
        <w:t>R</w:t>
      </w:r>
      <w:r w:rsidR="00087D8C">
        <w:t xml:space="preserve">un </w:t>
      </w:r>
      <w:proofErr w:type="spellStart"/>
      <w:r w:rsidR="00087D8C">
        <w:t>M</w:t>
      </w:r>
      <w:r w:rsidR="00FF7EED">
        <w:t>ixDB</w:t>
      </w:r>
      <w:proofErr w:type="spellEnd"/>
      <w:r w:rsidR="00087D8C">
        <w:t xml:space="preserve"> as follow:</w:t>
      </w:r>
      <w:r>
        <w:t xml:space="preserve">                                                                   </w:t>
      </w:r>
      <w:r w:rsidR="00087D8C">
        <w:t xml:space="preserve">                                                                  </w:t>
      </w:r>
    </w:p>
    <w:p w:rsidR="002A4CB5" w:rsidRDefault="002A4CB5" w:rsidP="002A4CB5">
      <w:r>
        <w:rPr>
          <w:rFonts w:ascii="Lucida Console" w:hAnsi="Lucida Console" w:cs="Lucida Console"/>
          <w:sz w:val="18"/>
          <w:szCs w:val="18"/>
        </w:rPr>
        <w:t>usage: java -Xmx2000M -jar MixDB.jar &lt;database&gt; &lt;</w:t>
      </w:r>
      <w:proofErr w:type="spellStart"/>
      <w:r>
        <w:rPr>
          <w:rFonts w:ascii="Lucida Console" w:hAnsi="Lucida Console" w:cs="Lucida Console"/>
          <w:sz w:val="18"/>
          <w:szCs w:val="18"/>
        </w:rPr>
        <w:t>spectraFile</w:t>
      </w:r>
      <w:proofErr w:type="spellEnd"/>
      <w:r>
        <w:rPr>
          <w:rFonts w:ascii="Lucida Console" w:hAnsi="Lucida Console" w:cs="Lucida Console"/>
          <w:sz w:val="18"/>
          <w:szCs w:val="18"/>
        </w:rPr>
        <w:t>&gt; &lt;</w:t>
      </w:r>
      <w:proofErr w:type="spellStart"/>
      <w:r>
        <w:rPr>
          <w:rFonts w:ascii="Lucida Console" w:hAnsi="Lucida Console" w:cs="Lucida Console"/>
          <w:sz w:val="18"/>
          <w:szCs w:val="18"/>
        </w:rPr>
        <w:t>parentmass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tolerance&gt; &lt;fragment mass tolerance&gt; &lt;</w:t>
      </w:r>
      <w:proofErr w:type="spellStart"/>
      <w:r>
        <w:rPr>
          <w:rFonts w:ascii="Lucida Console" w:hAnsi="Lucida Console" w:cs="Lucida Console"/>
          <w:sz w:val="18"/>
          <w:szCs w:val="18"/>
        </w:rPr>
        <w:t>outfile</w:t>
      </w:r>
      <w:proofErr w:type="spellEnd"/>
      <w:r>
        <w:rPr>
          <w:rFonts w:ascii="Lucida Console" w:hAnsi="Lucida Console" w:cs="Lucida Console"/>
          <w:sz w:val="18"/>
          <w:szCs w:val="18"/>
        </w:rPr>
        <w:t>&gt;</w:t>
      </w:r>
      <w:r w:rsidR="00087D8C">
        <w:t xml:space="preserve">                                                                                                                                                                                           This will search the </w:t>
      </w:r>
      <w:r w:rsidR="005D0BBB">
        <w:t>sequence database</w:t>
      </w:r>
      <w:r w:rsidR="00087D8C">
        <w:t xml:space="preserve"> and find the best </w:t>
      </w:r>
      <w:r w:rsidR="00087D8C" w:rsidRPr="00087D8C">
        <w:rPr>
          <w:i/>
        </w:rPr>
        <w:t>pair</w:t>
      </w:r>
      <w:r w:rsidR="00087D8C">
        <w:rPr>
          <w:i/>
        </w:rPr>
        <w:t xml:space="preserve"> </w:t>
      </w:r>
      <w:r w:rsidR="00087D8C">
        <w:t xml:space="preserve">of </w:t>
      </w:r>
      <w:r w:rsidR="005D0BBB">
        <w:t>peptide</w:t>
      </w:r>
      <w:r w:rsidR="00087D8C">
        <w:t xml:space="preserve"> that best match</w:t>
      </w:r>
      <w:r w:rsidR="00444E0B">
        <w:t>ed</w:t>
      </w:r>
      <w:r w:rsidR="00087D8C">
        <w:t xml:space="preserve"> </w:t>
      </w:r>
      <w:r w:rsidR="00444E0B">
        <w:t xml:space="preserve">to </w:t>
      </w:r>
      <w:r w:rsidR="00087D8C">
        <w:t>the query spectrum</w:t>
      </w:r>
      <w:r>
        <w:t xml:space="preserve"> </w:t>
      </w:r>
      <w:r w:rsidR="009D38E0">
        <w:t>Precursor mass tolerance</w:t>
      </w:r>
      <w:r w:rsidR="00F107BF">
        <w:t xml:space="preserve"> is</w:t>
      </w:r>
      <w:r w:rsidR="009D38E0">
        <w:t xml:space="preserve"> in unit Da</w:t>
      </w:r>
      <w:r w:rsidR="00ED6706">
        <w:t xml:space="preserve">.  </w:t>
      </w:r>
      <w:r w:rsidR="00BD058E">
        <w:t xml:space="preserve">Usually one should use a relative large tolerance like </w:t>
      </w:r>
      <w:r w:rsidR="005D0BBB">
        <w:t>3</w:t>
      </w:r>
      <w:r w:rsidR="00BD058E">
        <w:t>Da to allow for the identification of mixture spectra even if query is high accuracy MS data</w:t>
      </w:r>
      <w:r>
        <w:t xml:space="preserve"> </w:t>
      </w:r>
      <w:proofErr w:type="spellStart"/>
      <w:r>
        <w:t>MixDB</w:t>
      </w:r>
      <w:proofErr w:type="spellEnd"/>
      <w:r>
        <w:t xml:space="preserve"> accept input spectrum file in </w:t>
      </w:r>
      <w:proofErr w:type="spellStart"/>
      <w:r>
        <w:t>mzXML</w:t>
      </w:r>
      <w:proofErr w:type="spellEnd"/>
      <w:r>
        <w:t xml:space="preserve"> format, if you have spectrum file in other format you can try convert your spectrum file to </w:t>
      </w:r>
      <w:proofErr w:type="spellStart"/>
      <w:r>
        <w:t>mzXML</w:t>
      </w:r>
      <w:proofErr w:type="spellEnd"/>
      <w:r>
        <w:t xml:space="preserve"> format using </w:t>
      </w:r>
      <w:proofErr w:type="spellStart"/>
      <w:r>
        <w:t>proteowizard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http://proteowizard.sourceforge.net/</w:t>
        </w:r>
      </w:hyperlink>
    </w:p>
    <w:p w:rsidR="002A4CB5" w:rsidRDefault="002A4CB5" w:rsidP="002A4CB5">
      <w:r>
        <w:t>3) Running SVM classification</w:t>
      </w:r>
    </w:p>
    <w:p w:rsidR="002A4CB5" w:rsidRDefault="00D02697" w:rsidP="002A4CB5">
      <w:r>
        <w:t xml:space="preserve">After the search, </w:t>
      </w:r>
      <w:proofErr w:type="spellStart"/>
      <w:r>
        <w:t>M</w:t>
      </w:r>
      <w:r w:rsidR="005D0BBB">
        <w:t>ixDB</w:t>
      </w:r>
      <w:proofErr w:type="spellEnd"/>
      <w:r>
        <w:t xml:space="preserve"> use a SVM to determine whether a match is significant,</w:t>
      </w:r>
      <w:r w:rsidR="00810E1B">
        <w:t xml:space="preserve">       </w:t>
      </w:r>
    </w:p>
    <w:p w:rsidR="002A4CB5" w:rsidRDefault="00EA6476" w:rsidP="002A4CB5">
      <w:r>
        <w:t>SVM c</w:t>
      </w:r>
      <w:r w:rsidR="007E0F4B">
        <w:t xml:space="preserve">lassification </w:t>
      </w:r>
      <w:r w:rsidR="005E480B">
        <w:t xml:space="preserve"> is done </w:t>
      </w:r>
      <w:r w:rsidR="007E0F4B">
        <w:t xml:space="preserve">using the </w:t>
      </w:r>
      <w:proofErr w:type="spellStart"/>
      <w:r w:rsidR="007E0F4B">
        <w:t>svm</w:t>
      </w:r>
      <w:proofErr w:type="spellEnd"/>
      <w:r w:rsidR="007E0F4B">
        <w:t>-light package</w:t>
      </w:r>
      <w:r w:rsidR="00C95B1B">
        <w:t>,</w:t>
      </w:r>
      <w:r w:rsidR="007E0F4B">
        <w:t xml:space="preserve"> please go download the binary here:</w:t>
      </w:r>
      <w:r w:rsidR="002A4CB5">
        <w:t xml:space="preserve"> </w:t>
      </w:r>
      <w:hyperlink r:id="rId6" w:history="1">
        <w:r w:rsidR="007E0F4B">
          <w:rPr>
            <w:rStyle w:val="Hyperlink"/>
          </w:rPr>
          <w:t>http://svmlight.joachims.org/</w:t>
        </w:r>
      </w:hyperlink>
    </w:p>
    <w:p w:rsidR="002A4CB5" w:rsidRDefault="007E0F4B" w:rsidP="002A4CB5">
      <w:pPr>
        <w:spacing w:after="0" w:line="240" w:lineRule="auto"/>
      </w:pPr>
      <w:r>
        <w:t>And put the appropriate binary:</w:t>
      </w:r>
      <w:r w:rsidRPr="007E0F4B">
        <w:t xml:space="preserve"> </w:t>
      </w:r>
      <w:proofErr w:type="spellStart"/>
      <w:r w:rsidRPr="007E0F4B">
        <w:t>svm_learn</w:t>
      </w:r>
      <w:proofErr w:type="spellEnd"/>
      <w:r>
        <w:t xml:space="preserve"> and </w:t>
      </w:r>
      <w:proofErr w:type="spellStart"/>
      <w:r>
        <w:t>svm_classify</w:t>
      </w:r>
      <w:proofErr w:type="spellEnd"/>
      <w:r>
        <w:t xml:space="preserve"> in the </w:t>
      </w:r>
      <w:proofErr w:type="spellStart"/>
      <w:r>
        <w:t>svm_ligh</w:t>
      </w:r>
      <w:r w:rsidR="00BC0545">
        <w:t>t</w:t>
      </w:r>
      <w:r>
        <w:t>_</w:t>
      </w:r>
      <w:r w:rsidR="009033C3">
        <w:t>linux</w:t>
      </w:r>
      <w:proofErr w:type="spellEnd"/>
      <w:r w:rsidR="009033C3">
        <w:t xml:space="preserve"> or </w:t>
      </w:r>
      <w:proofErr w:type="spellStart"/>
      <w:r w:rsidR="009033C3">
        <w:t>svm_light_windows</w:t>
      </w:r>
      <w:proofErr w:type="spellEnd"/>
      <w:r>
        <w:t xml:space="preserve"> </w:t>
      </w:r>
      <w:r w:rsidR="00C95B1B">
        <w:t xml:space="preserve">folder </w:t>
      </w:r>
      <w:r w:rsidR="00F90A6E">
        <w:t>depending on your system</w:t>
      </w:r>
    </w:p>
    <w:p w:rsidR="002A4CB5" w:rsidRDefault="002A4CB5" w:rsidP="002A4CB5">
      <w:pPr>
        <w:spacing w:after="0" w:line="240" w:lineRule="auto"/>
      </w:pPr>
      <w:r>
        <w:t xml:space="preserve">Use the </w:t>
      </w:r>
      <w:proofErr w:type="spellStart"/>
      <w:r>
        <w:t>MixDBFilter</w:t>
      </w:r>
      <w:proofErr w:type="spellEnd"/>
      <w:r>
        <w:t xml:space="preserve"> script to filter the search results as follow:</w:t>
      </w:r>
    </w:p>
    <w:p w:rsidR="009A7538" w:rsidRDefault="002A4CB5" w:rsidP="002A4CB5">
      <w:pPr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usage: java -Xmx1000M -jar MixDBFilter.jar &lt;</w:t>
      </w:r>
      <w:proofErr w:type="spellStart"/>
      <w:r>
        <w:rPr>
          <w:rFonts w:ascii="Lucida Console" w:hAnsi="Lucida Console" w:cs="Lucida Console"/>
          <w:sz w:val="18"/>
          <w:szCs w:val="18"/>
        </w:rPr>
        <w:t>mixdb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results&gt; &lt;output&gt; &lt;</w:t>
      </w:r>
      <w:proofErr w:type="spellStart"/>
      <w:r>
        <w:rPr>
          <w:rFonts w:ascii="Lucida Console" w:hAnsi="Lucida Console" w:cs="Lucida Console"/>
          <w:sz w:val="18"/>
          <w:szCs w:val="18"/>
        </w:rPr>
        <w:t>fdr</w:t>
      </w:r>
      <w:proofErr w:type="spellEnd"/>
      <w:r>
        <w:rPr>
          <w:rFonts w:ascii="Lucida Console" w:hAnsi="Lucida Console" w:cs="Lucida Console"/>
          <w:sz w:val="18"/>
          <w:szCs w:val="18"/>
        </w:rPr>
        <w:t>&gt;</w:t>
      </w:r>
    </w:p>
    <w:p w:rsidR="002A4CB5" w:rsidRDefault="002A4CB5" w:rsidP="002A4CB5">
      <w:pPr>
        <w:spacing w:after="0" w:line="240" w:lineRule="auto"/>
      </w:pPr>
      <w:r>
        <w:t xml:space="preserve">note, please use MixDBFilterWin.jar if you are under windows system to call the appropriate </w:t>
      </w:r>
      <w:proofErr w:type="spellStart"/>
      <w:r>
        <w:t>svm</w:t>
      </w:r>
      <w:proofErr w:type="spellEnd"/>
      <w:r>
        <w:t xml:space="preserve"> binary</w:t>
      </w:r>
    </w:p>
    <w:p w:rsidR="002A4CB5" w:rsidRDefault="002A4CB5" w:rsidP="009A7538"/>
    <w:p w:rsidR="00AE0C0F" w:rsidRDefault="009A7538" w:rsidP="009A7538">
      <w:r>
        <w:t>Output:</w:t>
      </w:r>
      <w:r w:rsidR="00AE0C0F">
        <w:t xml:space="preserve"> </w:t>
      </w:r>
    </w:p>
    <w:p w:rsidR="002A4CB5" w:rsidRDefault="00AE0C0F" w:rsidP="009A7538">
      <w:r>
        <w:t>Outputs are in tab-delimited format, each column has the following meanings:</w:t>
      </w:r>
    </w:p>
    <w:p w:rsidR="00AE0C0F" w:rsidRDefault="00AE0C0F" w:rsidP="009A7538">
      <w:r>
        <w:t xml:space="preserve"> We denot</w:t>
      </w:r>
      <w:r w:rsidR="003D2DEC">
        <w:t xml:space="preserve">e M as the query spectrum and A and B as </w:t>
      </w:r>
      <w:r w:rsidR="001867F4">
        <w:t xml:space="preserve">the </w:t>
      </w:r>
      <w:r w:rsidR="003D2DEC">
        <w:t xml:space="preserve">pair of </w:t>
      </w:r>
      <w:r w:rsidR="005D0BBB">
        <w:t xml:space="preserve">peptide </w:t>
      </w:r>
      <w:r w:rsidR="001867F4">
        <w:t xml:space="preserve">best </w:t>
      </w:r>
      <w:r>
        <w:t>match</w:t>
      </w:r>
      <w:r w:rsidR="001867F4">
        <w:t>ed</w:t>
      </w:r>
      <w:r>
        <w:t xml:space="preserve"> to M</w:t>
      </w:r>
      <w:r w:rsidR="001A4F0D">
        <w:t>. In case</w:t>
      </w:r>
      <w:r w:rsidR="00922752">
        <w:t xml:space="preserve"> of </w:t>
      </w:r>
    </w:p>
    <w:tbl>
      <w:tblPr>
        <w:tblStyle w:val="TableGrid"/>
        <w:tblW w:w="0" w:type="auto"/>
        <w:tblLook w:val="04A0"/>
      </w:tblPr>
      <w:tblGrid>
        <w:gridCol w:w="1998"/>
        <w:gridCol w:w="6300"/>
      </w:tblGrid>
      <w:tr w:rsidR="00AE0C0F" w:rsidTr="00AE0C0F">
        <w:tc>
          <w:tcPr>
            <w:tcW w:w="1998" w:type="dxa"/>
          </w:tcPr>
          <w:p w:rsidR="00AE0C0F" w:rsidRDefault="00AE0C0F" w:rsidP="009A7538">
            <w:r>
              <w:t>Column</w:t>
            </w:r>
          </w:p>
        </w:tc>
        <w:tc>
          <w:tcPr>
            <w:tcW w:w="6300" w:type="dxa"/>
          </w:tcPr>
          <w:p w:rsidR="00AE0C0F" w:rsidRDefault="00AE0C0F" w:rsidP="009A7538">
            <w:r>
              <w:t>Content</w:t>
            </w:r>
          </w:p>
        </w:tc>
      </w:tr>
      <w:tr w:rsidR="00AE0C0F" w:rsidTr="00AE0C0F">
        <w:tc>
          <w:tcPr>
            <w:tcW w:w="1998" w:type="dxa"/>
          </w:tcPr>
          <w:p w:rsidR="00AE0C0F" w:rsidRDefault="00AE0C0F" w:rsidP="009A7538">
            <w:r>
              <w:t>1</w:t>
            </w:r>
          </w:p>
        </w:tc>
        <w:tc>
          <w:tcPr>
            <w:tcW w:w="6300" w:type="dxa"/>
          </w:tcPr>
          <w:p w:rsidR="00AE0C0F" w:rsidRDefault="002A4CB5" w:rsidP="009A7538">
            <w:r>
              <w:t>Spectrum file name</w:t>
            </w:r>
          </w:p>
        </w:tc>
      </w:tr>
      <w:tr w:rsidR="00AE0C0F" w:rsidTr="00AE0C0F">
        <w:tc>
          <w:tcPr>
            <w:tcW w:w="1998" w:type="dxa"/>
          </w:tcPr>
          <w:p w:rsidR="00AE0C0F" w:rsidRDefault="002A4CB5" w:rsidP="009A7538">
            <w:r>
              <w:t>2</w:t>
            </w:r>
          </w:p>
        </w:tc>
        <w:tc>
          <w:tcPr>
            <w:tcW w:w="6300" w:type="dxa"/>
          </w:tcPr>
          <w:p w:rsidR="00AE0C0F" w:rsidRDefault="002A4CB5" w:rsidP="009A7538">
            <w:r>
              <w:t>Spectrum scan number</w:t>
            </w:r>
          </w:p>
        </w:tc>
      </w:tr>
      <w:tr w:rsidR="00AE0C0F" w:rsidTr="00AE0C0F">
        <w:tc>
          <w:tcPr>
            <w:tcW w:w="1998" w:type="dxa"/>
          </w:tcPr>
          <w:p w:rsidR="00AE0C0F" w:rsidRDefault="002A4CB5" w:rsidP="009A7538">
            <w:r>
              <w:t>3</w:t>
            </w:r>
          </w:p>
        </w:tc>
        <w:tc>
          <w:tcPr>
            <w:tcW w:w="6300" w:type="dxa"/>
          </w:tcPr>
          <w:p w:rsidR="00AE0C0F" w:rsidRDefault="002A4CB5" w:rsidP="009A7538">
            <w:r>
              <w:t>Peptide</w:t>
            </w:r>
          </w:p>
        </w:tc>
      </w:tr>
      <w:tr w:rsidR="00AE0C0F" w:rsidTr="00AE0C0F">
        <w:tc>
          <w:tcPr>
            <w:tcW w:w="1998" w:type="dxa"/>
          </w:tcPr>
          <w:p w:rsidR="00AE0C0F" w:rsidRDefault="002A4CB5" w:rsidP="00AE0C0F">
            <w:r>
              <w:t>4</w:t>
            </w:r>
          </w:p>
        </w:tc>
        <w:tc>
          <w:tcPr>
            <w:tcW w:w="6300" w:type="dxa"/>
          </w:tcPr>
          <w:p w:rsidR="00AE0C0F" w:rsidRDefault="002A4CB5" w:rsidP="009A7538">
            <w:r>
              <w:t>Protein</w:t>
            </w:r>
          </w:p>
        </w:tc>
      </w:tr>
      <w:tr w:rsidR="00AE0C0F" w:rsidTr="00AE0C0F">
        <w:tc>
          <w:tcPr>
            <w:tcW w:w="1998" w:type="dxa"/>
          </w:tcPr>
          <w:p w:rsidR="00AE0C0F" w:rsidRDefault="002A4CB5" w:rsidP="009A7538">
            <w:r>
              <w:t>5</w:t>
            </w:r>
          </w:p>
        </w:tc>
        <w:tc>
          <w:tcPr>
            <w:tcW w:w="6300" w:type="dxa"/>
          </w:tcPr>
          <w:p w:rsidR="00AE0C0F" w:rsidRDefault="002A4CB5" w:rsidP="002A4CB5">
            <w:r>
              <w:t>Raw combine score</w:t>
            </w:r>
          </w:p>
        </w:tc>
      </w:tr>
      <w:tr w:rsidR="00AE0C0F" w:rsidTr="00AE0C0F">
        <w:tc>
          <w:tcPr>
            <w:tcW w:w="1998" w:type="dxa"/>
          </w:tcPr>
          <w:p w:rsidR="00AE0C0F" w:rsidRDefault="002A4CB5" w:rsidP="009A7538">
            <w:r>
              <w:t>6</w:t>
            </w:r>
          </w:p>
        </w:tc>
        <w:tc>
          <w:tcPr>
            <w:tcW w:w="6300" w:type="dxa"/>
          </w:tcPr>
          <w:p w:rsidR="00AE0C0F" w:rsidRDefault="002A4CB5" w:rsidP="00507E25">
            <w:r>
              <w:t>Raw score (one peptide)</w:t>
            </w:r>
          </w:p>
        </w:tc>
      </w:tr>
      <w:tr w:rsidR="00AE0C0F" w:rsidTr="00AE0C0F">
        <w:tc>
          <w:tcPr>
            <w:tcW w:w="1998" w:type="dxa"/>
          </w:tcPr>
          <w:p w:rsidR="00AE0C0F" w:rsidRDefault="002A4CB5" w:rsidP="009A7538">
            <w:r>
              <w:t>7</w:t>
            </w:r>
          </w:p>
        </w:tc>
        <w:tc>
          <w:tcPr>
            <w:tcW w:w="6300" w:type="dxa"/>
          </w:tcPr>
          <w:p w:rsidR="00AE0C0F" w:rsidRDefault="002A4CB5" w:rsidP="002F54A3">
            <w:r>
              <w:t>Explained Intensity</w:t>
            </w:r>
          </w:p>
        </w:tc>
      </w:tr>
      <w:tr w:rsidR="00563DD9" w:rsidTr="00AE0C0F">
        <w:tc>
          <w:tcPr>
            <w:tcW w:w="1998" w:type="dxa"/>
          </w:tcPr>
          <w:p w:rsidR="00563DD9" w:rsidRDefault="002A4CB5" w:rsidP="009A7538">
            <w:r>
              <w:t>8</w:t>
            </w:r>
          </w:p>
        </w:tc>
        <w:tc>
          <w:tcPr>
            <w:tcW w:w="6300" w:type="dxa"/>
          </w:tcPr>
          <w:p w:rsidR="00563DD9" w:rsidRPr="00AE0C0F" w:rsidRDefault="002A4CB5" w:rsidP="00563DD9">
            <w:r>
              <w:t>% b</w:t>
            </w:r>
          </w:p>
        </w:tc>
      </w:tr>
      <w:tr w:rsidR="00AE0C0F" w:rsidTr="00AE0C0F">
        <w:tc>
          <w:tcPr>
            <w:tcW w:w="1998" w:type="dxa"/>
          </w:tcPr>
          <w:p w:rsidR="00AE0C0F" w:rsidRPr="00AE0C0F" w:rsidRDefault="002A4CB5" w:rsidP="009A7538">
            <w:r>
              <w:lastRenderedPageBreak/>
              <w:t>9</w:t>
            </w:r>
          </w:p>
        </w:tc>
        <w:tc>
          <w:tcPr>
            <w:tcW w:w="6300" w:type="dxa"/>
          </w:tcPr>
          <w:p w:rsidR="00AE0C0F" w:rsidRDefault="002A4CB5" w:rsidP="009A7538">
            <w:r>
              <w:t>%y</w:t>
            </w:r>
          </w:p>
        </w:tc>
      </w:tr>
      <w:tr w:rsidR="00AE0C0F" w:rsidTr="00AE0C0F">
        <w:tc>
          <w:tcPr>
            <w:tcW w:w="1998" w:type="dxa"/>
          </w:tcPr>
          <w:p w:rsidR="00AE0C0F" w:rsidRPr="00AE0C0F" w:rsidRDefault="002E7540" w:rsidP="009A7538">
            <w:r>
              <w:t>1</w:t>
            </w:r>
            <w:r w:rsidR="002A4CB5">
              <w:t>0</w:t>
            </w:r>
          </w:p>
        </w:tc>
        <w:tc>
          <w:tcPr>
            <w:tcW w:w="6300" w:type="dxa"/>
          </w:tcPr>
          <w:p w:rsidR="00AE0C0F" w:rsidRDefault="002309C8" w:rsidP="009A7538">
            <w:r>
              <w:t>B ions series</w:t>
            </w:r>
          </w:p>
        </w:tc>
      </w:tr>
      <w:tr w:rsidR="00AE0C0F" w:rsidTr="00AE0C0F">
        <w:tc>
          <w:tcPr>
            <w:tcW w:w="1998" w:type="dxa"/>
          </w:tcPr>
          <w:p w:rsidR="00AE0C0F" w:rsidRPr="00AE0C0F" w:rsidRDefault="002309C8" w:rsidP="009A7538">
            <w:r>
              <w:t>11</w:t>
            </w:r>
          </w:p>
        </w:tc>
        <w:tc>
          <w:tcPr>
            <w:tcW w:w="6300" w:type="dxa"/>
          </w:tcPr>
          <w:p w:rsidR="00AE0C0F" w:rsidRDefault="002309C8" w:rsidP="009A7538">
            <w:r>
              <w:t>Y ions series</w:t>
            </w:r>
          </w:p>
        </w:tc>
      </w:tr>
      <w:tr w:rsidR="002E7540" w:rsidTr="00AE0C0F">
        <w:tc>
          <w:tcPr>
            <w:tcW w:w="1998" w:type="dxa"/>
          </w:tcPr>
          <w:p w:rsidR="002E7540" w:rsidRDefault="002309C8" w:rsidP="002309C8">
            <w:r>
              <w:t>12</w:t>
            </w:r>
          </w:p>
        </w:tc>
        <w:tc>
          <w:tcPr>
            <w:tcW w:w="6300" w:type="dxa"/>
          </w:tcPr>
          <w:p w:rsidR="002E7540" w:rsidRDefault="002E7540" w:rsidP="002309C8">
            <w:proofErr w:type="spellStart"/>
            <w:r>
              <w:t>svm</w:t>
            </w:r>
            <w:proofErr w:type="spellEnd"/>
            <w:r>
              <w:t>-score for matches, high score means at least peptide A significant match to M</w:t>
            </w:r>
          </w:p>
        </w:tc>
      </w:tr>
      <w:tr w:rsidR="002E7540" w:rsidTr="00AE0C0F">
        <w:tc>
          <w:tcPr>
            <w:tcW w:w="1998" w:type="dxa"/>
          </w:tcPr>
          <w:p w:rsidR="002E7540" w:rsidRDefault="002309C8" w:rsidP="002309C8">
            <w:r>
              <w:t>13</w:t>
            </w:r>
          </w:p>
        </w:tc>
        <w:tc>
          <w:tcPr>
            <w:tcW w:w="6300" w:type="dxa"/>
          </w:tcPr>
          <w:p w:rsidR="002E7540" w:rsidRDefault="002E7540" w:rsidP="00922752">
            <w:proofErr w:type="spellStart"/>
            <w:r>
              <w:t>svm</w:t>
            </w:r>
            <w:proofErr w:type="spellEnd"/>
            <w:r>
              <w:t>-score for mixture matches, higher score mean both A and B are significant matches to M</w:t>
            </w:r>
          </w:p>
        </w:tc>
      </w:tr>
      <w:tr w:rsidR="002309C8" w:rsidTr="00AE0C0F">
        <w:tc>
          <w:tcPr>
            <w:tcW w:w="1998" w:type="dxa"/>
          </w:tcPr>
          <w:p w:rsidR="002309C8" w:rsidRDefault="002309C8" w:rsidP="002309C8">
            <w:r>
              <w:t>Additional notes:</w:t>
            </w:r>
          </w:p>
        </w:tc>
        <w:tc>
          <w:tcPr>
            <w:tcW w:w="6300" w:type="dxa"/>
          </w:tcPr>
          <w:p w:rsidR="002309C8" w:rsidRDefault="002309C8" w:rsidP="00922752">
            <w:r>
              <w:t xml:space="preserve">When a matches is classified as a mixture matches where two peptides are matched to a query spectrum, column 3-11 will contain two entries per column separated by a symbol '!' with each entry correspond to each peptide match </w:t>
            </w:r>
          </w:p>
        </w:tc>
      </w:tr>
    </w:tbl>
    <w:p w:rsidR="009A7538" w:rsidRDefault="009A7538" w:rsidP="009A7538"/>
    <w:sectPr w:rsidR="009A7538" w:rsidSect="009B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D1D12"/>
    <w:multiLevelType w:val="hybridMultilevel"/>
    <w:tmpl w:val="C9567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F46A4"/>
    <w:multiLevelType w:val="hybridMultilevel"/>
    <w:tmpl w:val="E2EC02D0"/>
    <w:lvl w:ilvl="0" w:tplc="80304C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00FBC"/>
    <w:rsid w:val="0002596D"/>
    <w:rsid w:val="000309F9"/>
    <w:rsid w:val="00041E92"/>
    <w:rsid w:val="00042F4E"/>
    <w:rsid w:val="00085966"/>
    <w:rsid w:val="00087D8C"/>
    <w:rsid w:val="000E3FA2"/>
    <w:rsid w:val="001301A7"/>
    <w:rsid w:val="00152011"/>
    <w:rsid w:val="00180654"/>
    <w:rsid w:val="001867F4"/>
    <w:rsid w:val="001A4F0D"/>
    <w:rsid w:val="002309C8"/>
    <w:rsid w:val="0024356A"/>
    <w:rsid w:val="00276EE1"/>
    <w:rsid w:val="002947F2"/>
    <w:rsid w:val="002A4CB5"/>
    <w:rsid w:val="002C47A2"/>
    <w:rsid w:val="002E7540"/>
    <w:rsid w:val="002F54A3"/>
    <w:rsid w:val="002F5E51"/>
    <w:rsid w:val="00300FBC"/>
    <w:rsid w:val="003A1201"/>
    <w:rsid w:val="003D2DEC"/>
    <w:rsid w:val="003F7FB4"/>
    <w:rsid w:val="0040417F"/>
    <w:rsid w:val="00410F15"/>
    <w:rsid w:val="00444E0B"/>
    <w:rsid w:val="00451BAD"/>
    <w:rsid w:val="00482EC8"/>
    <w:rsid w:val="004D3D53"/>
    <w:rsid w:val="004D7D65"/>
    <w:rsid w:val="004E5829"/>
    <w:rsid w:val="00507D9A"/>
    <w:rsid w:val="00541510"/>
    <w:rsid w:val="0055434E"/>
    <w:rsid w:val="00563DD9"/>
    <w:rsid w:val="00576E48"/>
    <w:rsid w:val="0059041B"/>
    <w:rsid w:val="005D0BBB"/>
    <w:rsid w:val="005E480B"/>
    <w:rsid w:val="0063704D"/>
    <w:rsid w:val="0064567D"/>
    <w:rsid w:val="007114B9"/>
    <w:rsid w:val="007A66C4"/>
    <w:rsid w:val="007C6DB1"/>
    <w:rsid w:val="007E0F4B"/>
    <w:rsid w:val="00810E1B"/>
    <w:rsid w:val="008712B4"/>
    <w:rsid w:val="008A2D7A"/>
    <w:rsid w:val="008E0272"/>
    <w:rsid w:val="009033C3"/>
    <w:rsid w:val="00906BCF"/>
    <w:rsid w:val="00922752"/>
    <w:rsid w:val="00981400"/>
    <w:rsid w:val="009A7538"/>
    <w:rsid w:val="009B5BDE"/>
    <w:rsid w:val="009D38E0"/>
    <w:rsid w:val="009F70F3"/>
    <w:rsid w:val="00A17364"/>
    <w:rsid w:val="00A276B3"/>
    <w:rsid w:val="00A34505"/>
    <w:rsid w:val="00A3552F"/>
    <w:rsid w:val="00A557CA"/>
    <w:rsid w:val="00A765AD"/>
    <w:rsid w:val="00A91643"/>
    <w:rsid w:val="00AE0C0F"/>
    <w:rsid w:val="00AF2E62"/>
    <w:rsid w:val="00B058CF"/>
    <w:rsid w:val="00B424E0"/>
    <w:rsid w:val="00B5695C"/>
    <w:rsid w:val="00BC0545"/>
    <w:rsid w:val="00BC2AB9"/>
    <w:rsid w:val="00BD058E"/>
    <w:rsid w:val="00BD3129"/>
    <w:rsid w:val="00C02610"/>
    <w:rsid w:val="00C401B3"/>
    <w:rsid w:val="00C74323"/>
    <w:rsid w:val="00C95B1B"/>
    <w:rsid w:val="00CF60FA"/>
    <w:rsid w:val="00D02697"/>
    <w:rsid w:val="00D06DDB"/>
    <w:rsid w:val="00D2051F"/>
    <w:rsid w:val="00D50A51"/>
    <w:rsid w:val="00DA2910"/>
    <w:rsid w:val="00DB63D4"/>
    <w:rsid w:val="00E34F6A"/>
    <w:rsid w:val="00EA1A01"/>
    <w:rsid w:val="00EA6476"/>
    <w:rsid w:val="00EB6196"/>
    <w:rsid w:val="00EC7670"/>
    <w:rsid w:val="00ED6706"/>
    <w:rsid w:val="00F0080D"/>
    <w:rsid w:val="00F107BF"/>
    <w:rsid w:val="00F90A6E"/>
    <w:rsid w:val="00FD5C0D"/>
    <w:rsid w:val="00FE7F85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0FBC"/>
    <w:rPr>
      <w:color w:val="0000FF"/>
      <w:u w:val="single"/>
    </w:rPr>
  </w:style>
  <w:style w:type="table" w:styleId="TableGrid">
    <w:name w:val="Table Grid"/>
    <w:basedOn w:val="TableNormal"/>
    <w:uiPriority w:val="59"/>
    <w:rsid w:val="00AE0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mlight.joachims.org/" TargetMode="External"/><Relationship Id="rId5" Type="http://schemas.openxmlformats.org/officeDocument/2006/relationships/hyperlink" Target="http://proteowizard.sourceforg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Supercomputer Center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Wang</dc:creator>
  <cp:keywords/>
  <dc:description/>
  <cp:lastModifiedBy>Jian</cp:lastModifiedBy>
  <cp:revision>100</cp:revision>
  <dcterms:created xsi:type="dcterms:W3CDTF">2010-11-29T20:11:00Z</dcterms:created>
  <dcterms:modified xsi:type="dcterms:W3CDTF">2013-06-20T23:35:00Z</dcterms:modified>
</cp:coreProperties>
</file>